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49C" w:rsidRDefault="007C549C" w:rsidP="00640B6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Darvills</w:t>
      </w:r>
      <w:proofErr w:type="spellEnd"/>
      <w:r>
        <w:rPr>
          <w:rFonts w:ascii="Arial" w:hAnsi="Arial" w:cs="Arial"/>
          <w:b/>
          <w:bCs/>
        </w:rPr>
        <w:t xml:space="preserve"> Hill Farm</w:t>
      </w:r>
    </w:p>
    <w:p w:rsidR="007C549C" w:rsidRPr="007C549C" w:rsidRDefault="007C549C" w:rsidP="00640B68">
      <w:pPr>
        <w:rPr>
          <w:rFonts w:ascii="Arial" w:hAnsi="Arial" w:cs="Arial"/>
        </w:rPr>
      </w:pPr>
      <w:r w:rsidRPr="007C549C">
        <w:rPr>
          <w:rFonts w:ascii="Arial" w:hAnsi="Arial" w:cs="Arial"/>
        </w:rPr>
        <w:t xml:space="preserve">A word on </w:t>
      </w:r>
      <w:proofErr w:type="spellStart"/>
      <w:r w:rsidRPr="007C549C">
        <w:rPr>
          <w:rFonts w:ascii="Arial" w:hAnsi="Arial" w:cs="Arial"/>
        </w:rPr>
        <w:t>flerds</w:t>
      </w:r>
      <w:proofErr w:type="spellEnd"/>
      <w:r w:rsidRPr="007C549C">
        <w:rPr>
          <w:rFonts w:ascii="Arial" w:hAnsi="Arial" w:cs="Arial"/>
        </w:rPr>
        <w:t xml:space="preserve"> at </w:t>
      </w:r>
      <w:proofErr w:type="spellStart"/>
      <w:r w:rsidRPr="007C549C">
        <w:rPr>
          <w:rFonts w:ascii="Arial" w:hAnsi="Arial" w:cs="Arial"/>
        </w:rPr>
        <w:t>Darvills</w:t>
      </w:r>
      <w:proofErr w:type="spellEnd"/>
      <w:r w:rsidRPr="007C549C">
        <w:rPr>
          <w:rFonts w:ascii="Arial" w:hAnsi="Arial" w:cs="Arial"/>
        </w:rPr>
        <w:t xml:space="preserve"> Hill Farm</w:t>
      </w:r>
    </w:p>
    <w:p w:rsidR="00161CDB" w:rsidRDefault="00161CDB" w:rsidP="00640B68">
      <w:pPr>
        <w:rPr>
          <w:rFonts w:ascii="Arial" w:hAnsi="Arial" w:cs="Arial"/>
        </w:rPr>
      </w:pPr>
    </w:p>
    <w:p w:rsidR="00640B68" w:rsidRPr="00126590" w:rsidRDefault="00640B68" w:rsidP="00640B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r w:rsidR="007C549C">
        <w:rPr>
          <w:rFonts w:ascii="Arial" w:hAnsi="Arial" w:cs="Arial"/>
        </w:rPr>
        <w:t>Charlotte Downing</w:t>
      </w:r>
    </w:p>
    <w:p w:rsidR="005F7CA6" w:rsidRPr="005F7CA6" w:rsidRDefault="005F7CA6" w:rsidP="005F7CA6">
      <w:pPr>
        <w:rPr>
          <w:rFonts w:ascii="Arial" w:hAnsi="Arial" w:cs="Arial"/>
        </w:rPr>
      </w:pPr>
    </w:p>
    <w:p w:rsidR="007C549C" w:rsidRPr="007C549C" w:rsidRDefault="007C549C" w:rsidP="007C549C">
      <w:pPr>
        <w:rPr>
          <w:rFonts w:ascii="Arial" w:hAnsi="Arial" w:cs="Arial"/>
        </w:rPr>
      </w:pPr>
      <w:r w:rsidRPr="007C549C">
        <w:rPr>
          <w:rFonts w:ascii="Arial" w:hAnsi="Arial" w:cs="Arial"/>
        </w:rPr>
        <w:t>For the past four years our small family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farm, at the far end of Flowers Bottom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Lane, has been home to a flock of mixed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rare breed ewes, their lambs and our two</w:t>
      </w:r>
      <w:r>
        <w:rPr>
          <w:rFonts w:ascii="Arial" w:hAnsi="Arial" w:cs="Arial"/>
        </w:rPr>
        <w:t xml:space="preserve"> </w:t>
      </w:r>
      <w:proofErr w:type="spellStart"/>
      <w:r w:rsidRPr="007C549C">
        <w:rPr>
          <w:rFonts w:ascii="Arial" w:hAnsi="Arial" w:cs="Arial"/>
        </w:rPr>
        <w:t>Soay</w:t>
      </w:r>
      <w:proofErr w:type="spellEnd"/>
      <w:r w:rsidRPr="007C549C">
        <w:rPr>
          <w:rFonts w:ascii="Arial" w:hAnsi="Arial" w:cs="Arial"/>
        </w:rPr>
        <w:t xml:space="preserve"> rams </w:t>
      </w:r>
      <w:proofErr w:type="spellStart"/>
      <w:r w:rsidRPr="007C549C">
        <w:rPr>
          <w:rFonts w:ascii="Arial" w:hAnsi="Arial" w:cs="Arial"/>
        </w:rPr>
        <w:t>Chesyne</w:t>
      </w:r>
      <w:proofErr w:type="spellEnd"/>
      <w:r w:rsidRPr="007C549C">
        <w:rPr>
          <w:rFonts w:ascii="Arial" w:hAnsi="Arial" w:cs="Arial"/>
        </w:rPr>
        <w:t xml:space="preserve"> (the One and Only) and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more recently Ken Enough. Our ambition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however has always been to bring cattle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back onto the farm and finally, having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installed all the necessary infrastructure in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the way of fencing, gates, water and cattle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crush (a medieval looking but necessary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animal handling system), we are ready to welcome a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handful of bovine boys.</w:t>
      </w:r>
    </w:p>
    <w:p w:rsidR="007C549C" w:rsidRPr="007C549C" w:rsidRDefault="007C549C" w:rsidP="007C549C">
      <w:pPr>
        <w:rPr>
          <w:rFonts w:ascii="Arial" w:hAnsi="Arial" w:cs="Arial"/>
        </w:rPr>
      </w:pPr>
    </w:p>
    <w:p w:rsidR="007C549C" w:rsidRPr="007C549C" w:rsidRDefault="007C549C" w:rsidP="007C54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Pr="007C549C">
        <w:rPr>
          <w:rFonts w:ascii="Arial" w:hAnsi="Arial" w:cs="Arial"/>
        </w:rPr>
        <w:t>wasn't entirely confident about what we would get if</w:t>
      </w:r>
      <w:r>
        <w:rPr>
          <w:rFonts w:ascii="Arial" w:hAnsi="Arial" w:cs="Arial"/>
        </w:rPr>
        <w:t xml:space="preserve"> I </w:t>
      </w:r>
      <w:r w:rsidRPr="007C549C">
        <w:rPr>
          <w:rFonts w:ascii="Arial" w:hAnsi="Arial" w:cs="Arial"/>
        </w:rPr>
        <w:t xml:space="preserve">mixed our flock of sheep with a herd of cows, but </w:t>
      </w:r>
      <w:r>
        <w:rPr>
          <w:rFonts w:ascii="Arial" w:hAnsi="Arial" w:cs="Arial"/>
        </w:rPr>
        <w:t xml:space="preserve">I </w:t>
      </w:r>
      <w:r w:rsidRPr="007C549C">
        <w:rPr>
          <w:rFonts w:ascii="Arial" w:hAnsi="Arial" w:cs="Arial"/>
        </w:rPr>
        <w:t>was reassured by You Tube sensation and relentlessly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optimistic regenerative Missouri farmer Greg Judy,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that it is something called a ‘</w:t>
      </w:r>
      <w:proofErr w:type="spellStart"/>
      <w:r w:rsidRPr="007C549C">
        <w:rPr>
          <w:rFonts w:ascii="Arial" w:hAnsi="Arial" w:cs="Arial"/>
        </w:rPr>
        <w:t>flerd</w:t>
      </w:r>
      <w:proofErr w:type="spellEnd"/>
      <w:r w:rsidRPr="007C549C">
        <w:rPr>
          <w:rFonts w:ascii="Arial" w:hAnsi="Arial" w:cs="Arial"/>
        </w:rPr>
        <w:t>’</w:t>
      </w:r>
      <w:r>
        <w:rPr>
          <w:rFonts w:ascii="Arial" w:hAnsi="Arial" w:cs="Arial"/>
        </w:rPr>
        <w:t>.</w:t>
      </w:r>
    </w:p>
    <w:p w:rsidR="007C549C" w:rsidRPr="007C549C" w:rsidRDefault="007C549C" w:rsidP="007C549C">
      <w:pPr>
        <w:rPr>
          <w:rFonts w:ascii="Arial" w:hAnsi="Arial" w:cs="Arial"/>
        </w:rPr>
      </w:pPr>
    </w:p>
    <w:p w:rsidR="007C549C" w:rsidRDefault="007C549C" w:rsidP="007C549C">
      <w:pPr>
        <w:rPr>
          <w:rFonts w:ascii="Arial" w:hAnsi="Arial" w:cs="Arial"/>
        </w:rPr>
      </w:pPr>
      <w:r w:rsidRPr="007C549C">
        <w:rPr>
          <w:rFonts w:ascii="Arial" w:hAnsi="Arial" w:cs="Arial"/>
        </w:rPr>
        <w:t>This word was only recently added to the Oxford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English dictionary but it describes a process that has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been around for millennia, and for as long as grassland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habitats have been in existence. In the wild, diverse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varieties of herbivores form a cohesive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unit grazing and moving together, to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keep safe from predators. When animals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were domesticated, they were still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grazed together as farmers instinctively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understood that cattle and sheep have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different grazing methods which are not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only compatible, but positively enhance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the biodiversity in the soil and pastures on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which they are kept.</w:t>
      </w:r>
    </w:p>
    <w:p w:rsidR="007C549C" w:rsidRPr="007C549C" w:rsidRDefault="007C549C" w:rsidP="007C549C">
      <w:pPr>
        <w:rPr>
          <w:rFonts w:ascii="Arial" w:hAnsi="Arial" w:cs="Arial"/>
        </w:rPr>
      </w:pPr>
    </w:p>
    <w:p w:rsidR="007C549C" w:rsidRPr="00AF4C1C" w:rsidRDefault="007C549C" w:rsidP="007C549C">
      <w:pPr>
        <w:rPr>
          <w:rFonts w:ascii="Arial" w:hAnsi="Arial" w:cs="Arial"/>
        </w:rPr>
      </w:pPr>
      <w:r w:rsidRPr="007C549C">
        <w:rPr>
          <w:rFonts w:ascii="Arial" w:hAnsi="Arial" w:cs="Arial"/>
        </w:rPr>
        <w:t>This traditional knowledge has got a little lost in recent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decades in the race to intensify agriculture, however it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is becoming more commonplace again. Our ambition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to work with nature, creating more space for diversity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on the farm means we are well placed to undertake this form of pastoralism. Our cattle will be a slow growing,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hardy breed as they will be living outdoors on pasture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all year round, just as nature intended. Once our ewes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have finished lambing this May, we will slowly be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introducing them to their ruminant relatives. I’m now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>wondering what you get if you mix a brood of chickens</w:t>
      </w:r>
      <w:r>
        <w:rPr>
          <w:rFonts w:ascii="Arial" w:hAnsi="Arial" w:cs="Arial"/>
        </w:rPr>
        <w:t xml:space="preserve"> </w:t>
      </w:r>
      <w:r w:rsidRPr="007C549C">
        <w:rPr>
          <w:rFonts w:ascii="Arial" w:hAnsi="Arial" w:cs="Arial"/>
        </w:rPr>
        <w:t xml:space="preserve">with a </w:t>
      </w:r>
      <w:proofErr w:type="spellStart"/>
      <w:r w:rsidRPr="007C549C">
        <w:rPr>
          <w:rFonts w:ascii="Arial" w:hAnsi="Arial" w:cs="Arial"/>
        </w:rPr>
        <w:t>flerd</w:t>
      </w:r>
      <w:proofErr w:type="spellEnd"/>
      <w:r w:rsidRPr="007C549C">
        <w:rPr>
          <w:rFonts w:ascii="Arial" w:hAnsi="Arial" w:cs="Arial"/>
        </w:rPr>
        <w:t>? Answers on a postcard please.</w:t>
      </w:r>
    </w:p>
    <w:sectPr w:rsidR="007C549C" w:rsidRPr="00AF4C1C" w:rsidSect="00751BA6">
      <w:pgSz w:w="11900" w:h="16840"/>
      <w:pgMar w:top="1216" w:right="1440" w:bottom="1440" w:left="12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0B"/>
    <w:rsid w:val="0003196A"/>
    <w:rsid w:val="00033354"/>
    <w:rsid w:val="00065B81"/>
    <w:rsid w:val="0009103C"/>
    <w:rsid w:val="000C0570"/>
    <w:rsid w:val="00103EB5"/>
    <w:rsid w:val="00126590"/>
    <w:rsid w:val="00146F2E"/>
    <w:rsid w:val="00161CDB"/>
    <w:rsid w:val="001C38A3"/>
    <w:rsid w:val="002376A1"/>
    <w:rsid w:val="00247E69"/>
    <w:rsid w:val="002802D1"/>
    <w:rsid w:val="00292E1C"/>
    <w:rsid w:val="002A2EBB"/>
    <w:rsid w:val="00311864"/>
    <w:rsid w:val="00355067"/>
    <w:rsid w:val="00465FE4"/>
    <w:rsid w:val="004B3BE1"/>
    <w:rsid w:val="005779D1"/>
    <w:rsid w:val="005B64AC"/>
    <w:rsid w:val="005C2ADA"/>
    <w:rsid w:val="005C3BEF"/>
    <w:rsid w:val="005F7CA6"/>
    <w:rsid w:val="00600C9F"/>
    <w:rsid w:val="00635F05"/>
    <w:rsid w:val="00640B68"/>
    <w:rsid w:val="006733F4"/>
    <w:rsid w:val="006A00E3"/>
    <w:rsid w:val="006B68F9"/>
    <w:rsid w:val="00751BA6"/>
    <w:rsid w:val="007521CA"/>
    <w:rsid w:val="007A0093"/>
    <w:rsid w:val="007C549C"/>
    <w:rsid w:val="007F472A"/>
    <w:rsid w:val="007F7250"/>
    <w:rsid w:val="00814DE0"/>
    <w:rsid w:val="00837729"/>
    <w:rsid w:val="00842057"/>
    <w:rsid w:val="008937EF"/>
    <w:rsid w:val="008F744C"/>
    <w:rsid w:val="009251B9"/>
    <w:rsid w:val="00942EF1"/>
    <w:rsid w:val="00945EF8"/>
    <w:rsid w:val="00973182"/>
    <w:rsid w:val="00973CB3"/>
    <w:rsid w:val="009C20B3"/>
    <w:rsid w:val="009E25C8"/>
    <w:rsid w:val="009E693C"/>
    <w:rsid w:val="00A20AEB"/>
    <w:rsid w:val="00A47CD8"/>
    <w:rsid w:val="00AA7719"/>
    <w:rsid w:val="00AE13D2"/>
    <w:rsid w:val="00AF4C1C"/>
    <w:rsid w:val="00B05C8F"/>
    <w:rsid w:val="00B9770B"/>
    <w:rsid w:val="00BD60C0"/>
    <w:rsid w:val="00BE5CBA"/>
    <w:rsid w:val="00C041EF"/>
    <w:rsid w:val="00C16B26"/>
    <w:rsid w:val="00C3135A"/>
    <w:rsid w:val="00C5151B"/>
    <w:rsid w:val="00C973BE"/>
    <w:rsid w:val="00CB7C23"/>
    <w:rsid w:val="00CD66B7"/>
    <w:rsid w:val="00CD6EA7"/>
    <w:rsid w:val="00D204BA"/>
    <w:rsid w:val="00D64730"/>
    <w:rsid w:val="00D766A1"/>
    <w:rsid w:val="00DE3E09"/>
    <w:rsid w:val="00DE61AB"/>
    <w:rsid w:val="00DF1649"/>
    <w:rsid w:val="00DF30CB"/>
    <w:rsid w:val="00E50F1F"/>
    <w:rsid w:val="00E5555B"/>
    <w:rsid w:val="00E926CE"/>
    <w:rsid w:val="00E9621D"/>
    <w:rsid w:val="00EB38A3"/>
    <w:rsid w:val="00ED3FA5"/>
    <w:rsid w:val="00EE7E6A"/>
    <w:rsid w:val="00F20BD1"/>
    <w:rsid w:val="00F536D2"/>
    <w:rsid w:val="00F601CF"/>
    <w:rsid w:val="00F84F41"/>
    <w:rsid w:val="00FB7E98"/>
    <w:rsid w:val="00FC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6985"/>
  <w15:chartTrackingRefBased/>
  <w15:docId w15:val="{3B6E41BE-3956-904D-B322-D5ECCFD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9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9638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311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</w:div>
                <w:div w:id="157346734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8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341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3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376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814781">
                              <w:marLeft w:val="300"/>
                              <w:marRight w:val="0"/>
                              <w:marTop w:val="270"/>
                              <w:marBottom w:val="270"/>
                              <w:divBdr>
                                <w:top w:val="single" w:sz="6" w:space="1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4927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79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8260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676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3711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single" w:sz="6" w:space="0" w:color="E5E5E5"/>
                                    <w:left w:val="single" w:sz="6" w:space="0" w:color="E5E5E5"/>
                                    <w:bottom w:val="single" w:sz="6" w:space="0" w:color="E5E5E5"/>
                                    <w:right w:val="single" w:sz="6" w:space="0" w:color="E5E5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Fletcher</dc:creator>
  <cp:keywords/>
  <dc:description/>
  <cp:lastModifiedBy>Neil Fletcher</cp:lastModifiedBy>
  <cp:revision>41</cp:revision>
  <cp:lastPrinted>2023-07-14T07:26:00Z</cp:lastPrinted>
  <dcterms:created xsi:type="dcterms:W3CDTF">2023-10-04T16:58:00Z</dcterms:created>
  <dcterms:modified xsi:type="dcterms:W3CDTF">2024-12-06T11:42:00Z</dcterms:modified>
</cp:coreProperties>
</file>